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42" w:rsidRDefault="00CD4F42" w:rsidP="00CD4F42">
      <w:pPr>
        <w:spacing w:after="200" w:line="276" w:lineRule="auto"/>
        <w:rPr>
          <w:rFonts w:eastAsia="TimesNewRoman,Bold"/>
          <w:b/>
          <w:bCs/>
          <w:color w:val="000000"/>
          <w:sz w:val="22"/>
          <w:szCs w:val="22"/>
        </w:rPr>
      </w:pPr>
      <w:bookmarkStart w:id="0" w:name="_GoBack"/>
      <w:bookmarkEnd w:id="0"/>
      <w:r w:rsidRPr="009B5FD7">
        <w:rPr>
          <w:rFonts w:eastAsia="TimesNewRoman,Bold"/>
          <w:b/>
          <w:bCs/>
          <w:color w:val="000000"/>
          <w:sz w:val="22"/>
          <w:szCs w:val="22"/>
        </w:rPr>
        <w:t>Příloha č. 3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20"/>
        <w:gridCol w:w="1725"/>
        <w:gridCol w:w="925"/>
        <w:gridCol w:w="2639"/>
        <w:gridCol w:w="2280"/>
      </w:tblGrid>
      <w:tr w:rsidR="00CD4F42" w:rsidRPr="009B5FD7" w:rsidTr="00FA6CF5">
        <w:trPr>
          <w:trHeight w:val="461"/>
          <w:jc w:val="center"/>
        </w:trPr>
        <w:tc>
          <w:tcPr>
            <w:tcW w:w="898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vAlign w:val="center"/>
          </w:tcPr>
          <w:p w:rsidR="00CD4F42" w:rsidRPr="00B92F7C" w:rsidRDefault="00CD4F42" w:rsidP="00FA6CF5">
            <w:pPr>
              <w:pStyle w:val="Odstavecseseznamem"/>
              <w:ind w:left="3540" w:hanging="3180"/>
              <w:jc w:val="both"/>
              <w:rPr>
                <w:b/>
              </w:rPr>
            </w:pPr>
            <w:r w:rsidRPr="00B92F7C">
              <w:rPr>
                <w:b/>
              </w:rPr>
              <w:t>Technické a cenové parametry dle požadavků</w:t>
            </w:r>
            <w:r w:rsidRPr="00B92F7C">
              <w:rPr>
                <w:rFonts w:eastAsia="TimesNewRoman"/>
                <w:b/>
              </w:rPr>
              <w:t xml:space="preserve"> stanovených ve výzvě a zadávací dokumentaci</w:t>
            </w:r>
            <w:r w:rsidRPr="00B92F7C">
              <w:rPr>
                <w:b/>
              </w:rPr>
              <w:t xml:space="preserve"> </w:t>
            </w:r>
          </w:p>
        </w:tc>
      </w:tr>
      <w:tr w:rsidR="00CD4F42" w:rsidRPr="009B5FD7" w:rsidTr="00FA6CF5">
        <w:trPr>
          <w:trHeight w:val="132"/>
          <w:jc w:val="center"/>
        </w:trPr>
        <w:tc>
          <w:tcPr>
            <w:tcW w:w="8989" w:type="dxa"/>
            <w:gridSpan w:val="5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CD4F42" w:rsidRPr="00933485" w:rsidRDefault="00CD4F42" w:rsidP="00FA6CF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348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Veřejná zakázka </w:t>
            </w:r>
          </w:p>
        </w:tc>
      </w:tr>
      <w:tr w:rsidR="00CD4F42" w:rsidRPr="009B5FD7" w:rsidTr="00FA6CF5">
        <w:trPr>
          <w:trHeight w:val="390"/>
          <w:jc w:val="center"/>
        </w:trPr>
        <w:tc>
          <w:tcPr>
            <w:tcW w:w="1420" w:type="dxa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8" w:space="0" w:color="000000"/>
            </w:tcBorders>
            <w:vAlign w:val="center"/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75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12" w:space="0" w:color="auto"/>
            </w:tcBorders>
            <w:vAlign w:val="center"/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A">
              <w:rPr>
                <w:rFonts w:ascii="Times New Roman" w:hAnsi="Times New Roman"/>
                <w:b/>
              </w:rPr>
              <w:t>Studijně-poznávací zájezd</w:t>
            </w:r>
            <w:r>
              <w:rPr>
                <w:rFonts w:ascii="Times New Roman" w:hAnsi="Times New Roman"/>
                <w:b/>
              </w:rPr>
              <w:t xml:space="preserve"> do Irské republiky 2018</w:t>
            </w:r>
          </w:p>
        </w:tc>
      </w:tr>
      <w:tr w:rsidR="00CD4F42" w:rsidRPr="009B5FD7" w:rsidTr="00FA6CF5">
        <w:trPr>
          <w:trHeight w:val="207"/>
          <w:jc w:val="center"/>
        </w:trPr>
        <w:tc>
          <w:tcPr>
            <w:tcW w:w="8989" w:type="dxa"/>
            <w:gridSpan w:val="5"/>
            <w:tcBorders>
              <w:top w:val="single" w:sz="8" w:space="0" w:color="29292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CD4F42" w:rsidRPr="009B5FD7" w:rsidTr="00FA6CF5">
        <w:trPr>
          <w:trHeight w:val="180"/>
          <w:jc w:val="center"/>
        </w:trPr>
        <w:tc>
          <w:tcPr>
            <w:tcW w:w="898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bottom"/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Zadavatel</w:t>
            </w:r>
          </w:p>
        </w:tc>
      </w:tr>
      <w:tr w:rsidR="00CD4F42" w:rsidRPr="009B5FD7" w:rsidTr="00FA6CF5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Reálné gymnázium a základní škola města Prostějova, Studentská ul. 2</w:t>
            </w:r>
          </w:p>
        </w:tc>
      </w:tr>
      <w:tr w:rsidR="00CD4F42" w:rsidRPr="009B5FD7" w:rsidTr="00FA6CF5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Studentská 4/2, 796 01 Prostějov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D4F42" w:rsidRPr="009B5FD7" w:rsidTr="00FA6CF5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bCs/>
                <w:color w:val="auto"/>
                <w:sz w:val="20"/>
                <w:szCs w:val="16"/>
              </w:rPr>
              <w:t>44159960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D4F42" w:rsidRPr="009B5FD7" w:rsidTr="00FA6CF5">
        <w:trPr>
          <w:trHeight w:val="261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jednat za zadavatele: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RNDr. Ing. Rostislav Halaš</w:t>
            </w:r>
          </w:p>
        </w:tc>
      </w:tr>
      <w:tr w:rsidR="00CD4F42" w:rsidRPr="009B5FD7" w:rsidTr="00FA6CF5">
        <w:trPr>
          <w:trHeight w:val="180"/>
          <w:jc w:val="center"/>
        </w:trPr>
        <w:tc>
          <w:tcPr>
            <w:tcW w:w="898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bottom"/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Uchazeč </w:t>
            </w:r>
          </w:p>
        </w:tc>
      </w:tr>
      <w:tr w:rsidR="00CD4F42" w:rsidRPr="009B5FD7" w:rsidTr="00FA6CF5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4F42" w:rsidRPr="009B5FD7" w:rsidTr="00FA6CF5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Sídlo/místo podnikání: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4F42" w:rsidRPr="009B5FD7" w:rsidTr="00FA6CF5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4F42" w:rsidRPr="009B5FD7" w:rsidTr="00FA6CF5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4F42" w:rsidRPr="009B5FD7" w:rsidTr="00FA6CF5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4F42" w:rsidRPr="009B5FD7" w:rsidTr="00FA6CF5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DIČ: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4F42" w:rsidRPr="009B5FD7" w:rsidTr="00FA6CF5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4F42" w:rsidRPr="009B5FD7" w:rsidTr="00FA6CF5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Kontaktní osoba: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4F42" w:rsidRPr="009B5FD7" w:rsidTr="00FA6CF5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4F42" w:rsidRPr="009B5FD7" w:rsidTr="00FA6CF5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bottom"/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4F42" w:rsidRPr="009B5FD7" w:rsidTr="00FA6CF5">
        <w:trPr>
          <w:trHeight w:val="897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</w:tcPr>
          <w:p w:rsidR="00CD4F42" w:rsidRPr="00205F6A" w:rsidRDefault="00CD4F42" w:rsidP="00FA6C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5F6A">
              <w:rPr>
                <w:rFonts w:ascii="Times New Roman" w:hAnsi="Times New Roman" w:cs="Times New Roman"/>
                <w:sz w:val="22"/>
                <w:szCs w:val="22"/>
              </w:rPr>
              <w:t xml:space="preserve">Autobus – typ,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EURO, </w:t>
            </w:r>
            <w:r w:rsidRPr="00205F6A">
              <w:rPr>
                <w:rFonts w:ascii="Times New Roman" w:hAnsi="Times New Roman" w:cs="Times New Roman"/>
                <w:sz w:val="22"/>
                <w:szCs w:val="22"/>
              </w:rPr>
              <w:t>norma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počet míst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CD4F42" w:rsidRPr="00205F6A" w:rsidRDefault="00CD4F42" w:rsidP="00FA6CF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D4F42" w:rsidRPr="00205F6A" w:rsidRDefault="00CD4F42" w:rsidP="00FA6CF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D4F42" w:rsidRPr="009B5FD7" w:rsidTr="00FA6CF5">
        <w:trPr>
          <w:trHeight w:val="518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</w:tcPr>
          <w:p w:rsidR="00CD4F42" w:rsidRPr="00205F6A" w:rsidRDefault="00CD4F42" w:rsidP="00FA6CF5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 w:rsidRPr="00205F6A">
              <w:rPr>
                <w:rFonts w:eastAsia="TimesNewRoman,Bold"/>
                <w:bCs/>
                <w:color w:val="000000"/>
                <w:sz w:val="22"/>
                <w:szCs w:val="22"/>
              </w:rPr>
              <w:t>Vybavení autobusu</w:t>
            </w:r>
            <w:r>
              <w:rPr>
                <w:rFonts w:eastAsia="TimesNewRoman,Bold"/>
                <w:bCs/>
                <w:color w:val="000000"/>
                <w:sz w:val="22"/>
                <w:szCs w:val="22"/>
              </w:rPr>
              <w:t>, služby, řidiči</w:t>
            </w:r>
          </w:p>
          <w:p w:rsidR="00CD4F42" w:rsidRPr="00205F6A" w:rsidRDefault="00CD4F42" w:rsidP="00FA6CF5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  <w:p w:rsidR="00CD4F42" w:rsidRPr="00205F6A" w:rsidRDefault="00CD4F42" w:rsidP="00FA6CF5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  <w:p w:rsidR="00CD4F42" w:rsidRPr="00205F6A" w:rsidRDefault="00CD4F42" w:rsidP="00FA6CF5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  <w:p w:rsidR="00CD4F42" w:rsidRPr="00205F6A" w:rsidRDefault="00CD4F42" w:rsidP="00FA6CF5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CD4F42" w:rsidRPr="00205F6A" w:rsidRDefault="00CD4F42" w:rsidP="00FA6CF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D4F42" w:rsidRPr="00205F6A" w:rsidTr="00CD4F42">
        <w:trPr>
          <w:trHeight w:val="967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</w:tcPr>
          <w:p w:rsidR="00CD4F42" w:rsidRDefault="00CD4F42" w:rsidP="00FA6CF5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>
              <w:rPr>
                <w:rFonts w:eastAsia="TimesNewRoman,Bold"/>
                <w:bCs/>
                <w:color w:val="000000"/>
                <w:sz w:val="22"/>
                <w:szCs w:val="22"/>
              </w:rPr>
              <w:t>Ubytování - studenti</w:t>
            </w:r>
          </w:p>
          <w:p w:rsidR="00CD4F42" w:rsidRDefault="00CD4F42" w:rsidP="00FA6CF5">
            <w:pPr>
              <w:ind w:left="360"/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  <w:p w:rsidR="00CD4F42" w:rsidRPr="00205F6A" w:rsidRDefault="00CD4F42" w:rsidP="00FA6CF5">
            <w:pPr>
              <w:ind w:left="360"/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CD4F42" w:rsidRPr="00205F6A" w:rsidRDefault="00CD4F42" w:rsidP="00FA6CF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D4F42" w:rsidRPr="00205F6A" w:rsidTr="00FA6CF5">
        <w:trPr>
          <w:trHeight w:val="1284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</w:tcPr>
          <w:p w:rsidR="00CD4F42" w:rsidRDefault="00CD4F42" w:rsidP="00FA6CF5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>
              <w:rPr>
                <w:rFonts w:eastAsia="TimesNewRoman,Bold"/>
                <w:bCs/>
                <w:color w:val="000000"/>
                <w:sz w:val="22"/>
                <w:szCs w:val="22"/>
              </w:rPr>
              <w:t>Stravování – studenti</w:t>
            </w:r>
          </w:p>
          <w:p w:rsidR="00CD4F42" w:rsidRDefault="00CD4F42" w:rsidP="00FA6CF5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  <w:p w:rsidR="00CD4F42" w:rsidRPr="00205F6A" w:rsidRDefault="00CD4F42" w:rsidP="00FA6CF5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CD4F42" w:rsidRPr="00205F6A" w:rsidRDefault="00CD4F42" w:rsidP="00FA6CF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D4F42" w:rsidRPr="009B5FD7" w:rsidTr="00FA6CF5">
        <w:trPr>
          <w:trHeight w:val="1216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</w:tcPr>
          <w:p w:rsidR="00CD4F42" w:rsidRDefault="00CD4F42" w:rsidP="00FA6CF5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>
              <w:rPr>
                <w:rFonts w:eastAsia="TimesNewRoman,Bold"/>
                <w:bCs/>
                <w:color w:val="000000"/>
                <w:sz w:val="22"/>
                <w:szCs w:val="22"/>
              </w:rPr>
              <w:t>Ubytování - pedagogický dohled</w:t>
            </w:r>
          </w:p>
          <w:p w:rsidR="00CD4F42" w:rsidRDefault="00CD4F42" w:rsidP="00FA6CF5">
            <w:pPr>
              <w:ind w:left="360"/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  <w:p w:rsidR="00CD4F42" w:rsidRPr="00205F6A" w:rsidRDefault="00CD4F42" w:rsidP="00FA6CF5">
            <w:pPr>
              <w:ind w:left="360"/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CD4F42" w:rsidRPr="00205F6A" w:rsidRDefault="00CD4F42" w:rsidP="00FA6CF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D4F42" w:rsidRPr="009B5FD7" w:rsidTr="00FA6CF5">
        <w:trPr>
          <w:trHeight w:val="1284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</w:tcPr>
          <w:p w:rsidR="00CD4F42" w:rsidRDefault="00CD4F42" w:rsidP="00FA6CF5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>
              <w:rPr>
                <w:rFonts w:eastAsia="TimesNewRoman,Bold"/>
                <w:bCs/>
                <w:color w:val="000000"/>
                <w:sz w:val="22"/>
                <w:szCs w:val="22"/>
              </w:rPr>
              <w:t>Stravování – pedagogický dohled</w:t>
            </w:r>
          </w:p>
          <w:p w:rsidR="00CD4F42" w:rsidRDefault="00CD4F42" w:rsidP="00FA6CF5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  <w:p w:rsidR="00CD4F42" w:rsidRPr="00205F6A" w:rsidRDefault="00CD4F42" w:rsidP="00FA6CF5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CD4F42" w:rsidRPr="00205F6A" w:rsidRDefault="00CD4F42" w:rsidP="00FA6CF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D4F42" w:rsidRPr="009B5FD7" w:rsidTr="00FA6CF5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</w:tcPr>
          <w:p w:rsidR="00CD4F42" w:rsidRDefault="00CD4F42" w:rsidP="00FA6CF5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>
              <w:rPr>
                <w:rFonts w:eastAsia="TimesNewRoman,Bold"/>
                <w:bCs/>
                <w:color w:val="000000"/>
                <w:sz w:val="22"/>
                <w:szCs w:val="22"/>
              </w:rPr>
              <w:lastRenderedPageBreak/>
              <w:t>Průvodce</w:t>
            </w:r>
          </w:p>
          <w:p w:rsidR="00CD4F42" w:rsidRDefault="00CD4F42" w:rsidP="00FA6CF5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>
              <w:rPr>
                <w:rFonts w:eastAsia="TimesNewRoman,Bold"/>
                <w:bCs/>
                <w:color w:val="000000"/>
                <w:sz w:val="22"/>
                <w:szCs w:val="22"/>
              </w:rPr>
              <w:t xml:space="preserve"> </w:t>
            </w:r>
          </w:p>
          <w:p w:rsidR="00CD4F42" w:rsidRPr="00205F6A" w:rsidRDefault="00CD4F42" w:rsidP="00FA6CF5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CD4F42" w:rsidRPr="00205F6A" w:rsidRDefault="00CD4F42" w:rsidP="00FA6CF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D4F42" w:rsidRPr="009B5FD7" w:rsidTr="00FA6CF5">
        <w:trPr>
          <w:trHeight w:val="915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</w:tcPr>
          <w:p w:rsidR="00CD4F42" w:rsidRDefault="00CD4F42" w:rsidP="00FA6CF5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>
              <w:rPr>
                <w:rFonts w:eastAsia="TimesNewRoman,Bold"/>
                <w:bCs/>
                <w:color w:val="000000"/>
                <w:sz w:val="22"/>
                <w:szCs w:val="22"/>
              </w:rPr>
              <w:t>Pojištění – rozsah, cena</w:t>
            </w:r>
          </w:p>
          <w:p w:rsidR="00CD4F42" w:rsidRDefault="00CD4F42" w:rsidP="00FA6CF5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  <w:p w:rsidR="00CD4F42" w:rsidRPr="00205F6A" w:rsidRDefault="00CD4F42" w:rsidP="00FA6CF5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CD4F42" w:rsidRPr="00205F6A" w:rsidRDefault="00CD4F42" w:rsidP="00FA6CF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D4F42" w:rsidRPr="009B5FD7" w:rsidTr="00FA6CF5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</w:tcPr>
          <w:p w:rsidR="00CD4F42" w:rsidRDefault="00CD4F42" w:rsidP="00FA6CF5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>
              <w:rPr>
                <w:rFonts w:eastAsia="TimesNewRoman,Bold"/>
                <w:bCs/>
                <w:color w:val="000000"/>
                <w:sz w:val="22"/>
                <w:szCs w:val="22"/>
              </w:rPr>
              <w:t>Termín zájezdu</w:t>
            </w:r>
          </w:p>
          <w:p w:rsidR="00CD4F42" w:rsidRPr="00205F6A" w:rsidRDefault="00CD4F42" w:rsidP="00FA6CF5">
            <w:pPr>
              <w:ind w:left="360"/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CD4F42" w:rsidRPr="00205F6A" w:rsidRDefault="00CD4F42" w:rsidP="00FA6CF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D4F42" w:rsidRPr="009B5FD7" w:rsidTr="00FA6CF5">
        <w:trPr>
          <w:trHeight w:val="4401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</w:tcPr>
          <w:p w:rsidR="00CD4F42" w:rsidRDefault="00CD4F42" w:rsidP="00FA6CF5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  <w:p w:rsidR="00CD4F42" w:rsidRPr="00205F6A" w:rsidRDefault="00CD4F42" w:rsidP="00FA6CF5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>
              <w:rPr>
                <w:rFonts w:eastAsia="TimesNewRoman,Bold"/>
                <w:bCs/>
                <w:color w:val="000000"/>
                <w:sz w:val="22"/>
                <w:szCs w:val="22"/>
              </w:rPr>
              <w:t>Ostatní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CD4F42" w:rsidRPr="00205F6A" w:rsidRDefault="00CD4F42" w:rsidP="00FA6CF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D4F42" w:rsidRPr="009B5FD7" w:rsidTr="00FA6CF5">
        <w:trPr>
          <w:trHeight w:val="831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Celková n</w:t>
            </w: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abídková cena za celé plnění zakázky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Kč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CD4F42" w:rsidRPr="004341AA" w:rsidRDefault="00CD4F42" w:rsidP="00FA6CF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D4F42" w:rsidRPr="009B5FD7" w:rsidTr="00FA6CF5">
        <w:trPr>
          <w:trHeight w:val="559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CD4F42" w:rsidRDefault="00CD4F42" w:rsidP="00FA6CF5">
            <w:pPr>
              <w:ind w:left="360"/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  <w:p w:rsidR="00CD4F42" w:rsidRDefault="00CD4F42" w:rsidP="00FA6CF5">
            <w:pPr>
              <w:ind w:left="360"/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  <w:p w:rsidR="00CD4F42" w:rsidRPr="00933485" w:rsidRDefault="00CD4F42" w:rsidP="00FA6CF5">
            <w:pPr>
              <w:ind w:left="360"/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>
              <w:rPr>
                <w:rFonts w:eastAsia="TimesNewRoman,Bold"/>
                <w:bCs/>
                <w:color w:val="000000"/>
                <w:sz w:val="22"/>
                <w:szCs w:val="22"/>
              </w:rPr>
              <w:t xml:space="preserve">V tom:  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CD4F42" w:rsidRPr="004341AA" w:rsidRDefault="00CD4F42" w:rsidP="00FA6CF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D4F42" w:rsidRPr="009B5FD7" w:rsidTr="00FA6CF5">
        <w:trPr>
          <w:trHeight w:val="468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CD4F42" w:rsidRPr="0002240F" w:rsidRDefault="00CD4F42" w:rsidP="00CD4F42">
            <w:pPr>
              <w:numPr>
                <w:ilvl w:val="0"/>
                <w:numId w:val="1"/>
              </w:numPr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 w:rsidRPr="0002240F">
              <w:rPr>
                <w:rFonts w:eastAsia="TimesNewRoman,Bold"/>
                <w:bCs/>
                <w:color w:val="000000"/>
                <w:sz w:val="22"/>
                <w:szCs w:val="22"/>
              </w:rPr>
              <w:t>Celková cena dle zadávací dokumentace pro 40 studentů včetně pojištění</w:t>
            </w:r>
          </w:p>
          <w:p w:rsidR="00CD4F42" w:rsidRPr="00933485" w:rsidRDefault="00CD4F42" w:rsidP="00FA6CF5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CD4F42" w:rsidRPr="004341AA" w:rsidRDefault="00CD4F42" w:rsidP="00FA6CF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D4F42" w:rsidRPr="009B5FD7" w:rsidTr="00FA6CF5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CD4F42" w:rsidRPr="00933485" w:rsidRDefault="00CD4F42" w:rsidP="00CD4F42">
            <w:pPr>
              <w:numPr>
                <w:ilvl w:val="0"/>
                <w:numId w:val="1"/>
              </w:numPr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>
              <w:rPr>
                <w:rFonts w:eastAsia="TimesNewRoman,Bold"/>
                <w:bCs/>
                <w:color w:val="000000"/>
                <w:sz w:val="22"/>
                <w:szCs w:val="22"/>
              </w:rPr>
              <w:t>Celková cena dle zadávací dokumentace pro 3 osoby pedagogického dohledu včetně pojištění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CD4F42" w:rsidRPr="004341AA" w:rsidRDefault="00CD4F42" w:rsidP="00FA6CF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D4F42" w:rsidRPr="009B5FD7" w:rsidTr="00FA6CF5">
        <w:trPr>
          <w:trHeight w:val="828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CD4F42" w:rsidRPr="00933485" w:rsidRDefault="00CD4F42" w:rsidP="00FA6CF5">
            <w:pPr>
              <w:ind w:left="360"/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4F42" w:rsidRPr="009B5FD7" w:rsidTr="00FA6CF5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bottom"/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4F42" w:rsidRPr="009B5FD7" w:rsidTr="00FA6CF5">
        <w:trPr>
          <w:trHeight w:val="60"/>
          <w:jc w:val="center"/>
        </w:trPr>
        <w:tc>
          <w:tcPr>
            <w:tcW w:w="8989" w:type="dxa"/>
            <w:gridSpan w:val="5"/>
            <w:tcBorders>
              <w:top w:val="single" w:sz="8" w:space="0" w:color="292929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42" w:rsidRPr="009B5FD7" w:rsidTr="00FA6CF5">
        <w:trPr>
          <w:trHeight w:val="361"/>
          <w:jc w:val="center"/>
        </w:trPr>
        <w:tc>
          <w:tcPr>
            <w:tcW w:w="3145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Podpis oprávněné osoby </w:t>
            </w:r>
          </w:p>
        </w:tc>
        <w:tc>
          <w:tcPr>
            <w:tcW w:w="356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B5F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razítko </w:t>
            </w:r>
          </w:p>
        </w:tc>
      </w:tr>
      <w:tr w:rsidR="00CD4F42" w:rsidRPr="009B5FD7" w:rsidTr="00FA6CF5">
        <w:trPr>
          <w:trHeight w:val="207"/>
          <w:jc w:val="center"/>
        </w:trPr>
        <w:tc>
          <w:tcPr>
            <w:tcW w:w="3145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Titul, jméno, příjmení </w:t>
            </w:r>
          </w:p>
        </w:tc>
        <w:tc>
          <w:tcPr>
            <w:tcW w:w="356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4F42" w:rsidRPr="009B5FD7" w:rsidTr="00FA6CF5">
        <w:trPr>
          <w:trHeight w:val="211"/>
          <w:jc w:val="center"/>
        </w:trPr>
        <w:tc>
          <w:tcPr>
            <w:tcW w:w="3145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Funkce </w:t>
            </w:r>
          </w:p>
        </w:tc>
        <w:tc>
          <w:tcPr>
            <w:tcW w:w="3564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D4F42" w:rsidRPr="009B5FD7" w:rsidRDefault="00CD4F42" w:rsidP="00FA6C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82DEA" w:rsidRDefault="00682DEA"/>
    <w:sectPr w:rsidR="0068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A6D"/>
    <w:multiLevelType w:val="hybridMultilevel"/>
    <w:tmpl w:val="84402E6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42"/>
    <w:rsid w:val="00682DEA"/>
    <w:rsid w:val="00C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CD4F4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D4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CD4F4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D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2018-02-20T11:52:00Z</dcterms:created>
  <dcterms:modified xsi:type="dcterms:W3CDTF">2018-02-20T11:56:00Z</dcterms:modified>
</cp:coreProperties>
</file>